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752" w:rsidRDefault="000811BE" w:rsidP="000811BE">
      <w:pPr>
        <w:pStyle w:val="Title"/>
      </w:pPr>
      <w:r>
        <w:t xml:space="preserve">RELEASE NOTES </w:t>
      </w:r>
      <w:r w:rsidR="00A60D5B">
        <w:t xml:space="preserve">CAS </w:t>
      </w:r>
      <w:r w:rsidR="0005270F">
        <w:t>4.0.4</w:t>
      </w:r>
    </w:p>
    <w:p w:rsidR="000811BE" w:rsidRDefault="000811BE" w:rsidP="000811BE">
      <w:pPr>
        <w:pStyle w:val="NoSpacing"/>
        <w:rPr>
          <w:sz w:val="24"/>
          <w:szCs w:val="24"/>
        </w:rPr>
      </w:pPr>
    </w:p>
    <w:p w:rsidR="000811BE" w:rsidRDefault="000811BE" w:rsidP="000811BE">
      <w:pPr>
        <w:pStyle w:val="NoSpacing"/>
        <w:rPr>
          <w:sz w:val="24"/>
          <w:szCs w:val="24"/>
        </w:rPr>
      </w:pPr>
    </w:p>
    <w:p w:rsidR="00A60D5B" w:rsidRPr="00680C67" w:rsidRDefault="00A60D5B" w:rsidP="00A60D5B">
      <w:pPr>
        <w:pStyle w:val="NoSpacing"/>
        <w:rPr>
          <w:b/>
          <w:sz w:val="24"/>
          <w:szCs w:val="24"/>
        </w:rPr>
      </w:pPr>
      <w:r w:rsidRPr="00680C67">
        <w:rPr>
          <w:b/>
          <w:sz w:val="24"/>
          <w:szCs w:val="24"/>
        </w:rPr>
        <w:t>Enhancement to the user experience:</w:t>
      </w:r>
    </w:p>
    <w:p w:rsidR="0005270F" w:rsidRDefault="0005270F" w:rsidP="000811BE">
      <w:pPr>
        <w:pStyle w:val="NoSpacing"/>
        <w:rPr>
          <w:sz w:val="24"/>
          <w:szCs w:val="24"/>
        </w:rPr>
      </w:pPr>
      <w:r>
        <w:rPr>
          <w:sz w:val="24"/>
          <w:szCs w:val="24"/>
        </w:rPr>
        <w:t xml:space="preserve">A PIN based 4 digit number can be created on employee records to be used for logging into the POS and for clocking on/out.  (Upgrades to the </w:t>
      </w:r>
      <w:proofErr w:type="spellStart"/>
      <w:r>
        <w:rPr>
          <w:sz w:val="24"/>
          <w:szCs w:val="24"/>
        </w:rPr>
        <w:t>TabPOS</w:t>
      </w:r>
      <w:proofErr w:type="spellEnd"/>
      <w:r>
        <w:rPr>
          <w:sz w:val="24"/>
          <w:szCs w:val="24"/>
        </w:rPr>
        <w:t xml:space="preserve"> and </w:t>
      </w:r>
      <w:proofErr w:type="spellStart"/>
      <w:r>
        <w:rPr>
          <w:sz w:val="24"/>
          <w:szCs w:val="24"/>
        </w:rPr>
        <w:t>WinPOS</w:t>
      </w:r>
      <w:proofErr w:type="spellEnd"/>
      <w:r>
        <w:rPr>
          <w:sz w:val="24"/>
          <w:szCs w:val="24"/>
        </w:rPr>
        <w:t xml:space="preserve"> will be available on the next scheduled release to support PIN entry). This is an option available for those needing a </w:t>
      </w:r>
      <w:proofErr w:type="spellStart"/>
      <w:r>
        <w:rPr>
          <w:sz w:val="24"/>
          <w:szCs w:val="24"/>
        </w:rPr>
        <w:t>simplier</w:t>
      </w:r>
      <w:proofErr w:type="spellEnd"/>
      <w:r>
        <w:rPr>
          <w:sz w:val="24"/>
          <w:szCs w:val="24"/>
        </w:rPr>
        <w:t xml:space="preserve"> password for their employees. </w:t>
      </w:r>
    </w:p>
    <w:p w:rsidR="0005270F" w:rsidRDefault="0005270F" w:rsidP="000811BE">
      <w:pPr>
        <w:pStyle w:val="NoSpacing"/>
        <w:rPr>
          <w:sz w:val="24"/>
          <w:szCs w:val="24"/>
        </w:rPr>
      </w:pPr>
    </w:p>
    <w:p w:rsidR="0005270F" w:rsidRDefault="0005270F" w:rsidP="000811BE">
      <w:pPr>
        <w:pStyle w:val="NoSpacing"/>
        <w:rPr>
          <w:sz w:val="24"/>
          <w:szCs w:val="24"/>
        </w:rPr>
      </w:pPr>
      <w:r>
        <w:rPr>
          <w:sz w:val="24"/>
          <w:szCs w:val="24"/>
        </w:rPr>
        <w:t xml:space="preserve">QSR (Quick Serve Restaurant) modifiers – The system no longer limited you from entering the same item multiple times in the same item recipe. This has been requested by merchants wanting to use the same item from the recipe with different modifiers (and they do not want to use the Add-on feature. </w:t>
      </w:r>
    </w:p>
    <w:p w:rsidR="0005270F" w:rsidRDefault="0005270F" w:rsidP="000811BE">
      <w:pPr>
        <w:pStyle w:val="NoSpacing"/>
        <w:rPr>
          <w:sz w:val="24"/>
          <w:szCs w:val="24"/>
        </w:rPr>
      </w:pPr>
    </w:p>
    <w:p w:rsidR="0005270F" w:rsidRDefault="00060250" w:rsidP="000811BE">
      <w:pPr>
        <w:pStyle w:val="NoSpacing"/>
        <w:rPr>
          <w:sz w:val="24"/>
          <w:szCs w:val="24"/>
        </w:rPr>
      </w:pPr>
      <w:r>
        <w:rPr>
          <w:sz w:val="24"/>
          <w:szCs w:val="24"/>
        </w:rPr>
        <w:t>Modify default values – New users have easy access to modify the default settings and customize the values. These values can be changed in one section for quick customization to get the new user up and running smoothly.</w:t>
      </w:r>
      <w:bookmarkStart w:id="0" w:name="_GoBack"/>
      <w:bookmarkEnd w:id="0"/>
    </w:p>
    <w:p w:rsidR="00A60D5B" w:rsidRDefault="00A60D5B" w:rsidP="000811BE">
      <w:pPr>
        <w:pStyle w:val="NoSpacing"/>
        <w:rPr>
          <w:sz w:val="24"/>
          <w:szCs w:val="24"/>
        </w:rPr>
      </w:pPr>
    </w:p>
    <w:p w:rsidR="00B071AA" w:rsidRDefault="00B071AA" w:rsidP="000811BE">
      <w:pPr>
        <w:pStyle w:val="NoSpacing"/>
        <w:rPr>
          <w:sz w:val="24"/>
          <w:szCs w:val="24"/>
        </w:rPr>
      </w:pPr>
    </w:p>
    <w:p w:rsidR="00A63AB4" w:rsidRPr="00A63AB4" w:rsidRDefault="00A63AB4" w:rsidP="000811BE">
      <w:pPr>
        <w:pStyle w:val="NoSpacing"/>
        <w:rPr>
          <w:b/>
          <w:sz w:val="24"/>
          <w:szCs w:val="24"/>
        </w:rPr>
      </w:pPr>
      <w:r w:rsidRPr="00A63AB4">
        <w:rPr>
          <w:b/>
          <w:sz w:val="24"/>
          <w:szCs w:val="24"/>
        </w:rPr>
        <w:t>Enhancements for resellers:</w:t>
      </w:r>
    </w:p>
    <w:p w:rsidR="00F65D3D" w:rsidRDefault="0005270F" w:rsidP="000811BE">
      <w:pPr>
        <w:pStyle w:val="NoSpacing"/>
        <w:rPr>
          <w:sz w:val="24"/>
          <w:szCs w:val="24"/>
        </w:rPr>
      </w:pPr>
      <w:r>
        <w:rPr>
          <w:sz w:val="24"/>
          <w:szCs w:val="24"/>
        </w:rPr>
        <w:t>We have added the ability for partners to create new merchants</w:t>
      </w:r>
      <w:r w:rsidR="00F65D3D">
        <w:rPr>
          <w:sz w:val="24"/>
          <w:szCs w:val="24"/>
        </w:rPr>
        <w:t xml:space="preserve"> on CAS, with access using their partner code. </w:t>
      </w:r>
    </w:p>
    <w:p w:rsidR="00F65D3D" w:rsidRDefault="00F65D3D" w:rsidP="000811BE">
      <w:pPr>
        <w:pStyle w:val="NoSpacing"/>
        <w:rPr>
          <w:sz w:val="24"/>
          <w:szCs w:val="24"/>
        </w:rPr>
      </w:pPr>
    </w:p>
    <w:p w:rsidR="00F65D3D" w:rsidRDefault="00F65D3D" w:rsidP="000811BE">
      <w:pPr>
        <w:pStyle w:val="NoSpacing"/>
        <w:rPr>
          <w:sz w:val="24"/>
          <w:szCs w:val="24"/>
        </w:rPr>
      </w:pPr>
      <w:r>
        <w:rPr>
          <w:sz w:val="24"/>
          <w:szCs w:val="24"/>
        </w:rPr>
        <w:t xml:space="preserve">When Partners create the new domains, they can assign an affiliate code to indicate that this account is theirs. This will help identify affiliation for reporting and billing. </w:t>
      </w:r>
    </w:p>
    <w:p w:rsidR="00F65D3D" w:rsidRDefault="00F65D3D" w:rsidP="000811BE">
      <w:pPr>
        <w:pStyle w:val="NoSpacing"/>
        <w:rPr>
          <w:sz w:val="24"/>
          <w:szCs w:val="24"/>
        </w:rPr>
      </w:pPr>
    </w:p>
    <w:p w:rsidR="00A63AB4" w:rsidRDefault="00A63AB4" w:rsidP="000811BE">
      <w:pPr>
        <w:pStyle w:val="NoSpacing"/>
        <w:rPr>
          <w:sz w:val="24"/>
          <w:szCs w:val="24"/>
        </w:rPr>
      </w:pPr>
    </w:p>
    <w:p w:rsidR="00A63AB4" w:rsidRDefault="00A63AB4" w:rsidP="000811BE">
      <w:pPr>
        <w:pStyle w:val="NoSpacing"/>
        <w:rPr>
          <w:sz w:val="24"/>
          <w:szCs w:val="24"/>
        </w:rPr>
      </w:pPr>
    </w:p>
    <w:p w:rsidR="006A6ED1" w:rsidRDefault="006A6ED1" w:rsidP="000811BE">
      <w:pPr>
        <w:pStyle w:val="NoSpacing"/>
        <w:rPr>
          <w:sz w:val="24"/>
          <w:szCs w:val="24"/>
        </w:rPr>
      </w:pPr>
    </w:p>
    <w:p w:rsidR="006A6ED1" w:rsidRDefault="006A6ED1" w:rsidP="000811BE">
      <w:pPr>
        <w:pStyle w:val="NoSpacing"/>
        <w:rPr>
          <w:sz w:val="24"/>
          <w:szCs w:val="24"/>
        </w:rPr>
      </w:pPr>
    </w:p>
    <w:sectPr w:rsidR="006A6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BE"/>
    <w:rsid w:val="0005270F"/>
    <w:rsid w:val="00060250"/>
    <w:rsid w:val="000811BE"/>
    <w:rsid w:val="002174FF"/>
    <w:rsid w:val="002C1E77"/>
    <w:rsid w:val="00432E12"/>
    <w:rsid w:val="0048241F"/>
    <w:rsid w:val="004D6DAC"/>
    <w:rsid w:val="00532752"/>
    <w:rsid w:val="00680C67"/>
    <w:rsid w:val="006A441C"/>
    <w:rsid w:val="006A6ED1"/>
    <w:rsid w:val="00762075"/>
    <w:rsid w:val="00817BB9"/>
    <w:rsid w:val="008512B8"/>
    <w:rsid w:val="009D2FA0"/>
    <w:rsid w:val="00A60D5B"/>
    <w:rsid w:val="00A63AB4"/>
    <w:rsid w:val="00B071AA"/>
    <w:rsid w:val="00E37093"/>
    <w:rsid w:val="00ED33CC"/>
    <w:rsid w:val="00F33541"/>
    <w:rsid w:val="00F63DA9"/>
    <w:rsid w:val="00F6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C4E8F-74DE-4199-8707-B741CC51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1BE"/>
    <w:pPr>
      <w:spacing w:after="0" w:line="240" w:lineRule="auto"/>
    </w:pPr>
  </w:style>
  <w:style w:type="paragraph" w:styleId="Title">
    <w:name w:val="Title"/>
    <w:basedOn w:val="Normal"/>
    <w:next w:val="Normal"/>
    <w:link w:val="TitleChar"/>
    <w:uiPriority w:val="10"/>
    <w:qFormat/>
    <w:rsid w:val="000811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11B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17B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0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92592">
      <w:bodyDiv w:val="1"/>
      <w:marLeft w:val="0"/>
      <w:marRight w:val="0"/>
      <w:marTop w:val="0"/>
      <w:marBottom w:val="0"/>
      <w:divBdr>
        <w:top w:val="none" w:sz="0" w:space="0" w:color="auto"/>
        <w:left w:val="none" w:sz="0" w:space="0" w:color="auto"/>
        <w:bottom w:val="none" w:sz="0" w:space="0" w:color="auto"/>
        <w:right w:val="none" w:sz="0" w:space="0" w:color="auto"/>
      </w:divBdr>
    </w:div>
    <w:div w:id="9911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Colaco</dc:creator>
  <cp:keywords/>
  <dc:description/>
  <cp:lastModifiedBy>Kristy Sherman</cp:lastModifiedBy>
  <cp:revision>3</cp:revision>
  <cp:lastPrinted>2015-07-13T19:46:00Z</cp:lastPrinted>
  <dcterms:created xsi:type="dcterms:W3CDTF">2015-10-30T22:23:00Z</dcterms:created>
  <dcterms:modified xsi:type="dcterms:W3CDTF">2015-10-30T22:26:00Z</dcterms:modified>
</cp:coreProperties>
</file>